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3EE4" w:rsidRDefault="00701B63" w:rsidP="005706E6">
      <w:pPr>
        <w:pStyle w:val="13"/>
        <w:tabs>
          <w:tab w:val="clear" w:pos="9214"/>
          <w:tab w:val="left" w:pos="2765"/>
          <w:tab w:val="right" w:pos="9356"/>
        </w:tabs>
        <w:ind w:right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762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7" t="-12" r="-1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5"/>
        <w:gridCol w:w="1814"/>
        <w:gridCol w:w="1814"/>
        <w:gridCol w:w="1814"/>
        <w:gridCol w:w="1883"/>
      </w:tblGrid>
      <w:tr w:rsidR="005706E6" w:rsidRPr="00257C98" w:rsidTr="00EE13C4">
        <w:trPr>
          <w:trHeight w:hRule="exact" w:val="1883"/>
        </w:trPr>
        <w:tc>
          <w:tcPr>
            <w:tcW w:w="5000" w:type="pct"/>
            <w:gridSpan w:val="5"/>
          </w:tcPr>
          <w:p w:rsidR="005706E6" w:rsidRPr="00257C98" w:rsidRDefault="005706E6" w:rsidP="00EE13C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:rsidR="005706E6" w:rsidRPr="00257C98" w:rsidRDefault="005706E6" w:rsidP="00EE13C4">
            <w:pPr>
              <w:pStyle w:val="af1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5706E6" w:rsidRPr="00257C98" w:rsidTr="00EE13C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6E6" w:rsidRPr="00D6445A" w:rsidRDefault="005706E6" w:rsidP="00EE13C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15.07.2021</w:t>
            </w:r>
          </w:p>
        </w:tc>
        <w:tc>
          <w:tcPr>
            <w:tcW w:w="1000" w:type="pct"/>
          </w:tcPr>
          <w:p w:rsidR="005706E6" w:rsidRPr="00D6445A" w:rsidRDefault="005706E6" w:rsidP="00EE13C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5706E6" w:rsidRPr="00D6445A" w:rsidRDefault="005706E6" w:rsidP="00EE13C4">
            <w:pPr>
              <w:tabs>
                <w:tab w:val="left" w:pos="2765"/>
              </w:tabs>
              <w:ind w:left="-54"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:rsidR="005706E6" w:rsidRPr="00D6445A" w:rsidRDefault="005706E6" w:rsidP="00EE13C4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D6445A">
              <w:rPr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6E6" w:rsidRPr="00D6445A" w:rsidRDefault="005706E6" w:rsidP="00EE13C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362-П</w:t>
            </w:r>
          </w:p>
        </w:tc>
      </w:tr>
      <w:tr w:rsidR="005706E6" w:rsidRPr="00257C98" w:rsidTr="00EE13C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5706E6" w:rsidRPr="00257C98" w:rsidRDefault="005706E6" w:rsidP="00EE13C4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sz w:val="28"/>
                <w:szCs w:val="28"/>
              </w:rPr>
            </w:pPr>
            <w:r w:rsidRPr="00257C98">
              <w:rPr>
                <w:sz w:val="28"/>
                <w:szCs w:val="28"/>
              </w:rPr>
              <w:t>г. Киров</w:t>
            </w:r>
          </w:p>
        </w:tc>
      </w:tr>
    </w:tbl>
    <w:p w:rsidR="00C139BD" w:rsidRDefault="00910474" w:rsidP="00910474">
      <w:pPr>
        <w:pStyle w:val="ae"/>
        <w:spacing w:after="0"/>
        <w:ind w:right="0"/>
        <w:jc w:val="center"/>
      </w:pPr>
      <w:r>
        <w:t xml:space="preserve">Об утверждении Порядка проведения инвентаризации дворовых </w:t>
      </w:r>
      <w:r>
        <w:br/>
        <w:t xml:space="preserve">и общественных территорий в </w:t>
      </w:r>
      <w:r w:rsidR="00C139BD">
        <w:t xml:space="preserve">муниципальных образованиях </w:t>
      </w:r>
    </w:p>
    <w:p w:rsidR="00183EE4" w:rsidRDefault="00910474" w:rsidP="00910474">
      <w:pPr>
        <w:pStyle w:val="ae"/>
        <w:spacing w:after="0"/>
        <w:ind w:right="0"/>
        <w:jc w:val="center"/>
      </w:pPr>
      <w:r>
        <w:t>Кировской области</w:t>
      </w:r>
    </w:p>
    <w:p w:rsidR="00183EE4" w:rsidRPr="000D7577" w:rsidRDefault="009353D3" w:rsidP="000D7577">
      <w:pPr>
        <w:tabs>
          <w:tab w:val="left" w:pos="1080"/>
          <w:tab w:val="left" w:pos="1260"/>
        </w:tabs>
        <w:spacing w:before="48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</w:t>
      </w:r>
      <w:r w:rsidR="00D561C4">
        <w:rPr>
          <w:sz w:val="28"/>
          <w:szCs w:val="28"/>
        </w:rPr>
        <w:br/>
      </w:r>
      <w:r>
        <w:rPr>
          <w:sz w:val="28"/>
          <w:szCs w:val="28"/>
        </w:rPr>
        <w:t>и комфортным жильем и коммунальными услугами граждан Российской Федерации»,</w:t>
      </w:r>
      <w:r w:rsidR="000D7577">
        <w:rPr>
          <w:sz w:val="28"/>
          <w:szCs w:val="28"/>
        </w:rPr>
        <w:t xml:space="preserve"> </w:t>
      </w:r>
      <w:r w:rsidR="00C139BD">
        <w:rPr>
          <w:sz w:val="28"/>
          <w:szCs w:val="28"/>
        </w:rPr>
        <w:t xml:space="preserve">постановлением Правительства Кировской области </w:t>
      </w:r>
      <w:r w:rsidR="00C139BD">
        <w:rPr>
          <w:sz w:val="28"/>
          <w:szCs w:val="28"/>
        </w:rPr>
        <w:br/>
        <w:t xml:space="preserve">от 30.12.2019 № 741-П «Об утверждении государственной программы Кировской области «Формирование современной городской среды </w:t>
      </w:r>
      <w:r w:rsidR="00D561C4">
        <w:rPr>
          <w:sz w:val="28"/>
          <w:szCs w:val="28"/>
        </w:rPr>
        <w:br/>
      </w:r>
      <w:r w:rsidR="00C139BD">
        <w:rPr>
          <w:sz w:val="28"/>
          <w:szCs w:val="28"/>
        </w:rPr>
        <w:t xml:space="preserve">в населенных пунктах» </w:t>
      </w:r>
      <w:r w:rsidR="00183EE4">
        <w:rPr>
          <w:sz w:val="28"/>
          <w:szCs w:val="28"/>
        </w:rPr>
        <w:t>Правительство Кировской области ПОСТАНОВЛЯЕТ:</w:t>
      </w:r>
    </w:p>
    <w:p w:rsidR="00EE4FFC" w:rsidRDefault="009238BE" w:rsidP="00F12A10">
      <w:pPr>
        <w:tabs>
          <w:tab w:val="left" w:pos="1080"/>
        </w:tabs>
        <w:spacing w:line="360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1.</w:t>
      </w:r>
      <w:r w:rsidR="00D561C4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0D7577">
        <w:rPr>
          <w:rStyle w:val="FontStyle13"/>
          <w:rFonts w:ascii="Times New Roman" w:hAnsi="Times New Roman" w:cs="Times New Roman"/>
          <w:sz w:val="28"/>
          <w:szCs w:val="28"/>
        </w:rPr>
        <w:t xml:space="preserve">Утвердить Порядок проведения инвентаризации дворовых </w:t>
      </w:r>
      <w:r w:rsidR="000D7577">
        <w:rPr>
          <w:rStyle w:val="FontStyle13"/>
          <w:rFonts w:ascii="Times New Roman" w:hAnsi="Times New Roman" w:cs="Times New Roman"/>
          <w:sz w:val="28"/>
          <w:szCs w:val="28"/>
        </w:rPr>
        <w:br/>
        <w:t xml:space="preserve">и общественных территорий в </w:t>
      </w:r>
      <w:r w:rsidR="00C139BD">
        <w:rPr>
          <w:rStyle w:val="FontStyle13"/>
          <w:rFonts w:ascii="Times New Roman" w:hAnsi="Times New Roman" w:cs="Times New Roman"/>
          <w:sz w:val="28"/>
          <w:szCs w:val="28"/>
        </w:rPr>
        <w:t xml:space="preserve">муниципальных образованиях </w:t>
      </w:r>
      <w:r w:rsidR="000D7577">
        <w:rPr>
          <w:rStyle w:val="FontStyle13"/>
          <w:rFonts w:ascii="Times New Roman" w:hAnsi="Times New Roman" w:cs="Times New Roman"/>
          <w:sz w:val="28"/>
          <w:szCs w:val="28"/>
        </w:rPr>
        <w:t>Кировской области.</w:t>
      </w:r>
    </w:p>
    <w:p w:rsidR="000D7577" w:rsidRPr="000D7577" w:rsidRDefault="000D7577" w:rsidP="00F12A1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2. Признать </w:t>
      </w:r>
      <w:r w:rsidR="00910474">
        <w:rPr>
          <w:rStyle w:val="FontStyle13"/>
          <w:rFonts w:ascii="Times New Roman" w:hAnsi="Times New Roman" w:cs="Times New Roman"/>
          <w:sz w:val="28"/>
          <w:szCs w:val="28"/>
        </w:rPr>
        <w:t xml:space="preserve">утратившим силу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постановление Правительства Кировской области от </w:t>
      </w:r>
      <w:r>
        <w:rPr>
          <w:sz w:val="28"/>
          <w:szCs w:val="28"/>
          <w:lang w:eastAsia="ru-RU"/>
        </w:rPr>
        <w:t>20.11.2017 № 79-</w:t>
      </w:r>
      <w:r w:rsidR="00910474">
        <w:rPr>
          <w:sz w:val="28"/>
          <w:szCs w:val="28"/>
          <w:lang w:eastAsia="ru-RU"/>
        </w:rPr>
        <w:t>П</w:t>
      </w:r>
      <w:r w:rsidRPr="000D7577">
        <w:rPr>
          <w:sz w:val="28"/>
          <w:szCs w:val="28"/>
          <w:lang w:eastAsia="ru-RU"/>
        </w:rPr>
        <w:t xml:space="preserve"> </w:t>
      </w:r>
      <w:r w:rsidR="00910474">
        <w:rPr>
          <w:sz w:val="28"/>
          <w:szCs w:val="28"/>
          <w:lang w:eastAsia="ru-RU"/>
        </w:rPr>
        <w:t>«Об утверждении П</w:t>
      </w:r>
      <w:r w:rsidRPr="000D7577">
        <w:rPr>
          <w:sz w:val="28"/>
          <w:szCs w:val="28"/>
          <w:lang w:eastAsia="ru-RU"/>
        </w:rPr>
        <w:t xml:space="preserve">орядка проведения инвентаризации дворовых и общественных территорий, объектов недвижимого имущества и земельных участков, мероприятий </w:t>
      </w:r>
      <w:r w:rsidR="00D561C4">
        <w:rPr>
          <w:sz w:val="28"/>
          <w:szCs w:val="28"/>
          <w:lang w:eastAsia="ru-RU"/>
        </w:rPr>
        <w:br/>
      </w:r>
      <w:r w:rsidRPr="000D7577">
        <w:rPr>
          <w:sz w:val="28"/>
          <w:szCs w:val="28"/>
          <w:lang w:eastAsia="ru-RU"/>
        </w:rPr>
        <w:t>по инвентаризации уровня благоустройства индивидуальных жилых домов и земельных участков, предоставленных д</w:t>
      </w:r>
      <w:r w:rsidR="00910474">
        <w:rPr>
          <w:sz w:val="28"/>
          <w:szCs w:val="28"/>
          <w:lang w:eastAsia="ru-RU"/>
        </w:rPr>
        <w:t>ля их размещения на территории К</w:t>
      </w:r>
      <w:r w:rsidRPr="000D7577">
        <w:rPr>
          <w:sz w:val="28"/>
          <w:szCs w:val="28"/>
          <w:lang w:eastAsia="ru-RU"/>
        </w:rPr>
        <w:t>ировской области</w:t>
      </w:r>
      <w:r w:rsidR="00910474">
        <w:rPr>
          <w:sz w:val="28"/>
          <w:szCs w:val="28"/>
          <w:lang w:eastAsia="ru-RU"/>
        </w:rPr>
        <w:t>».</w:t>
      </w:r>
    </w:p>
    <w:p w:rsidR="009238BE" w:rsidRPr="00E0715F" w:rsidRDefault="00910474" w:rsidP="005706E6">
      <w:pPr>
        <w:tabs>
          <w:tab w:val="left" w:pos="1080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3</w:t>
      </w:r>
      <w:r w:rsidR="009238BE" w:rsidRPr="007A564F">
        <w:rPr>
          <w:rStyle w:val="FontStyle13"/>
          <w:rFonts w:ascii="Times New Roman" w:hAnsi="Times New Roman" w:cs="Times New Roman"/>
          <w:sz w:val="28"/>
          <w:szCs w:val="28"/>
        </w:rPr>
        <w:t xml:space="preserve">. </w:t>
      </w:r>
      <w:r w:rsidR="005545B3">
        <w:rPr>
          <w:rStyle w:val="FontStyle13"/>
          <w:rFonts w:ascii="Times New Roman" w:hAnsi="Times New Roman" w:cs="Times New Roman"/>
          <w:sz w:val="28"/>
          <w:szCs w:val="28"/>
        </w:rPr>
        <w:t>Настоящее постановление вступает в</w:t>
      </w:r>
      <w:r w:rsidR="00BF5C60">
        <w:rPr>
          <w:rStyle w:val="FontStyle13"/>
          <w:rFonts w:ascii="Times New Roman" w:hAnsi="Times New Roman" w:cs="Times New Roman"/>
          <w:sz w:val="28"/>
          <w:szCs w:val="28"/>
        </w:rPr>
        <w:t xml:space="preserve"> силу </w:t>
      </w:r>
      <w:r w:rsidR="00316120">
        <w:rPr>
          <w:rStyle w:val="FontStyle13"/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D85610">
        <w:rPr>
          <w:rStyle w:val="FontStyle13"/>
          <w:rFonts w:ascii="Times New Roman" w:hAnsi="Times New Roman" w:cs="Times New Roman"/>
          <w:sz w:val="28"/>
          <w:szCs w:val="28"/>
        </w:rPr>
        <w:t>.</w:t>
      </w:r>
    </w:p>
    <w:p w:rsidR="00183EE4" w:rsidRDefault="00183EE4" w:rsidP="005706E6">
      <w:pPr>
        <w:pStyle w:val="31"/>
        <w:spacing w:line="240" w:lineRule="auto"/>
        <w:ind w:right="0" w:firstLine="0"/>
      </w:pPr>
      <w:r>
        <w:t>Председатель Правительства</w:t>
      </w:r>
    </w:p>
    <w:p w:rsidR="00183EE4" w:rsidRDefault="00D561C4" w:rsidP="005706E6">
      <w:pPr>
        <w:pStyle w:val="31"/>
        <w:spacing w:line="240" w:lineRule="auto"/>
        <w:ind w:right="0" w:firstLine="0"/>
      </w:pPr>
      <w:r>
        <w:t>Кировской области</w:t>
      </w:r>
      <w:r w:rsidR="005706E6">
        <w:t xml:space="preserve"> </w:t>
      </w:r>
      <w:r w:rsidR="007B701E">
        <w:t xml:space="preserve"> </w:t>
      </w:r>
      <w:r w:rsidR="00183EE4">
        <w:t xml:space="preserve">  А.А. Чурин</w:t>
      </w:r>
      <w:bookmarkStart w:id="0" w:name="_GoBack"/>
      <w:bookmarkEnd w:id="0"/>
    </w:p>
    <w:sectPr w:rsidR="00183EE4" w:rsidSect="00D561C4">
      <w:headerReference w:type="default" r:id="rId8"/>
      <w:footerReference w:type="first" r:id="rId9"/>
      <w:pgSz w:w="11906" w:h="16838"/>
      <w:pgMar w:top="993" w:right="851" w:bottom="1134" w:left="1985" w:header="284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70" w:rsidRDefault="00105670">
      <w:r>
        <w:separator/>
      </w:r>
    </w:p>
  </w:endnote>
  <w:endnote w:type="continuationSeparator" w:id="0">
    <w:p w:rsidR="00105670" w:rsidRDefault="0010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E4" w:rsidRDefault="00183EE4">
    <w:pPr>
      <w:pStyle w:val="ac"/>
    </w:pPr>
  </w:p>
  <w:p w:rsidR="00183EE4" w:rsidRDefault="00183EE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70" w:rsidRDefault="00105670">
      <w:r>
        <w:separator/>
      </w:r>
    </w:p>
  </w:footnote>
  <w:footnote w:type="continuationSeparator" w:id="0">
    <w:p w:rsidR="00105670" w:rsidRDefault="0010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18" w:rsidRPr="005F6818" w:rsidRDefault="005F6818">
    <w:pPr>
      <w:pStyle w:val="aa"/>
      <w:jc w:val="center"/>
      <w:rPr>
        <w:sz w:val="28"/>
      </w:rPr>
    </w:pPr>
    <w:r w:rsidRPr="005F6818">
      <w:rPr>
        <w:sz w:val="28"/>
      </w:rPr>
      <w:fldChar w:fldCharType="begin"/>
    </w:r>
    <w:r w:rsidRPr="005F6818">
      <w:rPr>
        <w:sz w:val="28"/>
      </w:rPr>
      <w:instrText xml:space="preserve"> PAGE   \* MERGEFORMAT </w:instrText>
    </w:r>
    <w:r w:rsidRPr="005F6818">
      <w:rPr>
        <w:sz w:val="28"/>
      </w:rPr>
      <w:fldChar w:fldCharType="separate"/>
    </w:r>
    <w:r w:rsidR="005706E6">
      <w:rPr>
        <w:noProof/>
        <w:sz w:val="28"/>
      </w:rPr>
      <w:t>2</w:t>
    </w:r>
    <w:r w:rsidRPr="005F6818">
      <w:rPr>
        <w:sz w:val="28"/>
      </w:rPr>
      <w:fldChar w:fldCharType="end"/>
    </w:r>
  </w:p>
  <w:p w:rsidR="00183EE4" w:rsidRDefault="00183E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76"/>
    <w:rsid w:val="00022AD7"/>
    <w:rsid w:val="00075D60"/>
    <w:rsid w:val="000D3068"/>
    <w:rsid w:val="000D7577"/>
    <w:rsid w:val="00105670"/>
    <w:rsid w:val="00110157"/>
    <w:rsid w:val="00113A4C"/>
    <w:rsid w:val="001562AD"/>
    <w:rsid w:val="00162D6C"/>
    <w:rsid w:val="00183EE4"/>
    <w:rsid w:val="001A4209"/>
    <w:rsid w:val="001E631B"/>
    <w:rsid w:val="00240D48"/>
    <w:rsid w:val="00253958"/>
    <w:rsid w:val="00254E12"/>
    <w:rsid w:val="00256A61"/>
    <w:rsid w:val="002849C3"/>
    <w:rsid w:val="002A2F6C"/>
    <w:rsid w:val="002D2A2A"/>
    <w:rsid w:val="00315F49"/>
    <w:rsid w:val="00316120"/>
    <w:rsid w:val="00324457"/>
    <w:rsid w:val="00346276"/>
    <w:rsid w:val="003F633B"/>
    <w:rsid w:val="004013FF"/>
    <w:rsid w:val="00460F1A"/>
    <w:rsid w:val="00480F2E"/>
    <w:rsid w:val="005545B3"/>
    <w:rsid w:val="005706E6"/>
    <w:rsid w:val="00581C60"/>
    <w:rsid w:val="005A03AD"/>
    <w:rsid w:val="005F4AF3"/>
    <w:rsid w:val="005F6818"/>
    <w:rsid w:val="00680979"/>
    <w:rsid w:val="006D6D4F"/>
    <w:rsid w:val="00701B63"/>
    <w:rsid w:val="00725D21"/>
    <w:rsid w:val="007426BB"/>
    <w:rsid w:val="00752C5D"/>
    <w:rsid w:val="00755A56"/>
    <w:rsid w:val="0077679B"/>
    <w:rsid w:val="007A564F"/>
    <w:rsid w:val="007B701E"/>
    <w:rsid w:val="0082058D"/>
    <w:rsid w:val="00832737"/>
    <w:rsid w:val="00833DDC"/>
    <w:rsid w:val="00850778"/>
    <w:rsid w:val="008D4473"/>
    <w:rsid w:val="008D5133"/>
    <w:rsid w:val="008F222C"/>
    <w:rsid w:val="00910474"/>
    <w:rsid w:val="0091251C"/>
    <w:rsid w:val="009238BE"/>
    <w:rsid w:val="00923EE1"/>
    <w:rsid w:val="009353D3"/>
    <w:rsid w:val="009507B3"/>
    <w:rsid w:val="00981F19"/>
    <w:rsid w:val="009C0CAD"/>
    <w:rsid w:val="009E5FDF"/>
    <w:rsid w:val="009F4932"/>
    <w:rsid w:val="00A148AB"/>
    <w:rsid w:val="00AB1E9C"/>
    <w:rsid w:val="00AE6AE7"/>
    <w:rsid w:val="00B010C7"/>
    <w:rsid w:val="00B02159"/>
    <w:rsid w:val="00B0798C"/>
    <w:rsid w:val="00B4715F"/>
    <w:rsid w:val="00B752A4"/>
    <w:rsid w:val="00B844FD"/>
    <w:rsid w:val="00BF5C60"/>
    <w:rsid w:val="00C10607"/>
    <w:rsid w:val="00C139BD"/>
    <w:rsid w:val="00C13DBD"/>
    <w:rsid w:val="00C45779"/>
    <w:rsid w:val="00C47088"/>
    <w:rsid w:val="00C5512E"/>
    <w:rsid w:val="00C8785A"/>
    <w:rsid w:val="00CC5E56"/>
    <w:rsid w:val="00CE7B2D"/>
    <w:rsid w:val="00CF0FEC"/>
    <w:rsid w:val="00D30627"/>
    <w:rsid w:val="00D4608E"/>
    <w:rsid w:val="00D561C4"/>
    <w:rsid w:val="00D85610"/>
    <w:rsid w:val="00D95B25"/>
    <w:rsid w:val="00E01083"/>
    <w:rsid w:val="00E0715F"/>
    <w:rsid w:val="00E150EA"/>
    <w:rsid w:val="00E25B00"/>
    <w:rsid w:val="00E6570C"/>
    <w:rsid w:val="00ED1394"/>
    <w:rsid w:val="00EE4FFC"/>
    <w:rsid w:val="00F12A10"/>
    <w:rsid w:val="00F31A3E"/>
    <w:rsid w:val="00F64967"/>
    <w:rsid w:val="00F70B93"/>
    <w:rsid w:val="00FB563D"/>
    <w:rsid w:val="00FD559A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928A90F-6B1A-4928-B3C5-F89FDADF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Основной текст Знак1"/>
    <w:rPr>
      <w:sz w:val="28"/>
    </w:rPr>
  </w:style>
  <w:style w:type="character" w:customStyle="1" w:styleId="BodyTextChar">
    <w:name w:val="Body Text Char"/>
    <w:rPr>
      <w:rFonts w:cs="Times New Roman"/>
      <w:sz w:val="20"/>
      <w:szCs w:val="20"/>
    </w:rPr>
  </w:style>
  <w:style w:type="character" w:customStyle="1" w:styleId="FontStyle13">
    <w:name w:val="Font Style13"/>
    <w:rPr>
      <w:rFonts w:ascii="Courier New" w:hAnsi="Courier New" w:cs="Courier New"/>
      <w:sz w:val="16"/>
      <w:szCs w:val="16"/>
    </w:rPr>
  </w:style>
  <w:style w:type="character" w:customStyle="1" w:styleId="a4">
    <w:name w:val="Основной текст Знак"/>
    <w:rPr>
      <w:rFonts w:cs="Times New Roman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2">
    <w:name w:val="Основной текст с отступом 2 Знак"/>
    <w:rPr>
      <w:sz w:val="28"/>
    </w:rPr>
  </w:style>
  <w:style w:type="character" w:customStyle="1" w:styleId="3">
    <w:name w:val="Основной текст с отступом 3 Знак"/>
    <w:rPr>
      <w:sz w:val="2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a">
    <w:name w:val="header"/>
    <w:basedOn w:val="a"/>
    <w:link w:val="ab"/>
    <w:uiPriority w:val="99"/>
    <w:pPr>
      <w:tabs>
        <w:tab w:val="center" w:pos="4703"/>
        <w:tab w:val="right" w:pos="9406"/>
      </w:tabs>
    </w:pPr>
  </w:style>
  <w:style w:type="paragraph" w:styleId="ac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paragraph" w:customStyle="1" w:styleId="13">
    <w:name w:val="ВК1"/>
    <w:basedOn w:val="a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21">
    <w:name w:val="Основной текст с отступом 21"/>
    <w:basedOn w:val="a"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widowControl w:val="0"/>
      <w:spacing w:line="360" w:lineRule="exact"/>
      <w:ind w:right="51" w:firstLine="709"/>
      <w:jc w:val="both"/>
    </w:pPr>
    <w:rPr>
      <w:sz w:val="2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e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f">
    <w:name w:val="Содержимое врезки"/>
    <w:basedOn w:val="a"/>
  </w:style>
  <w:style w:type="paragraph" w:customStyle="1" w:styleId="af0">
    <w:name w:val="Верхний колонтитул слева"/>
    <w:basedOn w:val="a"/>
    <w:pPr>
      <w:suppressLineNumbers/>
      <w:tabs>
        <w:tab w:val="center" w:pos="4535"/>
        <w:tab w:val="right" w:pos="9070"/>
      </w:tabs>
    </w:pPr>
  </w:style>
  <w:style w:type="character" w:customStyle="1" w:styleId="ab">
    <w:name w:val="Верхний колонтитул Знак"/>
    <w:link w:val="aa"/>
    <w:uiPriority w:val="99"/>
    <w:rsid w:val="005F6818"/>
    <w:rPr>
      <w:lang w:eastAsia="zh-CN"/>
    </w:rPr>
  </w:style>
  <w:style w:type="paragraph" w:customStyle="1" w:styleId="Iioaioo">
    <w:name w:val="Ii oaio?o"/>
    <w:basedOn w:val="a"/>
    <w:rsid w:val="005706E6"/>
    <w:pPr>
      <w:keepNext/>
      <w:keepLines/>
      <w:widowControl w:val="0"/>
      <w:spacing w:before="240" w:after="240"/>
      <w:jc w:val="center"/>
    </w:pPr>
    <w:rPr>
      <w:rFonts w:ascii="Liberation Serif" w:eastAsia="SimSun" w:hAnsi="Liberation Serif" w:cs="Mangal"/>
      <w:b/>
      <w:kern w:val="1"/>
      <w:sz w:val="28"/>
      <w:szCs w:val="24"/>
      <w:lang w:bidi="hi-IN"/>
    </w:rPr>
  </w:style>
  <w:style w:type="paragraph" w:customStyle="1" w:styleId="af1">
    <w:name w:val="Первая строка заголовка"/>
    <w:basedOn w:val="a"/>
    <w:rsid w:val="005706E6"/>
    <w:pPr>
      <w:keepNext/>
      <w:keepLines/>
      <w:widowControl w:val="0"/>
      <w:spacing w:before="960" w:after="120"/>
      <w:jc w:val="center"/>
    </w:pPr>
    <w:rPr>
      <w:rFonts w:ascii="Liberation Serif" w:eastAsia="SimSun" w:hAnsi="Liberation Serif" w:cs="Mangal"/>
      <w:b/>
      <w:kern w:val="1"/>
      <w:sz w:val="32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Krokoz™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422</cp:lastModifiedBy>
  <cp:revision>3</cp:revision>
  <cp:lastPrinted>2021-06-15T14:11:00Z</cp:lastPrinted>
  <dcterms:created xsi:type="dcterms:W3CDTF">2021-07-16T10:43:00Z</dcterms:created>
  <dcterms:modified xsi:type="dcterms:W3CDTF">2021-07-19T05:49:00Z</dcterms:modified>
</cp:coreProperties>
</file>